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default" w:ascii="Times New Roman" w:hAnsi="Times New Roman" w:cs="Times New Roman"/>
          <w:b/>
          <w:bCs/>
          <w:sz w:val="26"/>
          <w:szCs w:val="26"/>
          <w:lang w:val="en-US"/>
        </w:rPr>
      </w:pPr>
      <w:r>
        <w:rPr>
          <w:rFonts w:hint="default" w:ascii="Times New Roman" w:hAnsi="Times New Roman" w:cs="Times New Roman"/>
          <w:b/>
          <w:bCs/>
          <w:sz w:val="26"/>
          <w:szCs w:val="26"/>
        </w:rPr>
        <w:t>BÀI 2</w:t>
      </w:r>
      <w:r>
        <w:rPr>
          <w:rFonts w:hint="default" w:ascii="Times New Roman" w:hAnsi="Times New Roman" w:cs="Times New Roman"/>
          <w:b/>
          <w:bCs/>
          <w:sz w:val="26"/>
          <w:szCs w:val="26"/>
          <w:lang w:val="en-US"/>
        </w:rPr>
        <w:t xml:space="preserve"> (Tuần 4-7)</w:t>
      </w:r>
    </w:p>
    <w:p>
      <w:pPr>
        <w:spacing w:line="36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THỰC HIỆN PHÁP LUẬT</w:t>
      </w:r>
    </w:p>
    <w:p>
      <w:pPr>
        <w:spacing w:line="360" w:lineRule="auto"/>
        <w:jc w:val="center"/>
        <w:rPr>
          <w:rFonts w:hint="default" w:ascii="Times New Roman" w:hAnsi="Times New Roman" w:cs="Times New Roman"/>
          <w:b/>
          <w:bCs/>
          <w:sz w:val="32"/>
          <w:szCs w:val="32"/>
        </w:rPr>
      </w:pPr>
    </w:p>
    <w:p>
      <w:pPr>
        <w:spacing w:line="360" w:lineRule="auto"/>
        <w:rPr>
          <w:rFonts w:hint="default" w:ascii="Times New Roman" w:hAnsi="Times New Roman"/>
          <w:sz w:val="26"/>
          <w:szCs w:val="26"/>
        </w:rPr>
      </w:pPr>
      <w:r>
        <w:rPr>
          <w:rFonts w:hint="default" w:ascii="Times New Roman" w:hAnsi="Times New Roman"/>
          <w:sz w:val="26"/>
          <w:szCs w:val="26"/>
        </w:rPr>
        <w:t xml:space="preserve">1. KHÁI NIỆM THỰC HIỆN </w:t>
      </w:r>
      <w:r>
        <w:rPr>
          <w:rFonts w:hint="default" w:ascii="Times New Roman" w:hAnsi="Times New Roman"/>
          <w:sz w:val="26"/>
          <w:szCs w:val="26"/>
          <w:lang w:val="en-US"/>
        </w:rPr>
        <w:t>PHÁP LUẬT</w:t>
      </w:r>
      <w:r>
        <w:rPr>
          <w:rFonts w:hint="default" w:ascii="Times New Roman" w:hAnsi="Times New Roman"/>
          <w:sz w:val="26"/>
          <w:szCs w:val="26"/>
        </w:rPr>
        <w:t xml:space="preserve"> VÀ CÁC HÌNH THỨC THỰC HIỆN PHÁP LUẬT.</w:t>
      </w:r>
    </w:p>
    <w:p>
      <w:pPr>
        <w:spacing w:line="360" w:lineRule="auto"/>
        <w:ind w:left="260" w:leftChars="100" w:firstLine="0" w:firstLineChars="0"/>
        <w:rPr>
          <w:rFonts w:hint="default" w:ascii="Times New Roman" w:hAnsi="Times New Roman"/>
          <w:b/>
          <w:bCs/>
          <w:sz w:val="26"/>
          <w:szCs w:val="26"/>
        </w:rPr>
      </w:pPr>
      <w:r>
        <w:rPr>
          <w:rFonts w:hint="default" w:ascii="Times New Roman" w:hAnsi="Times New Roman"/>
          <w:b/>
          <w:bCs/>
          <w:sz w:val="26"/>
          <w:szCs w:val="26"/>
        </w:rPr>
        <w:t>a/ K</w:t>
      </w:r>
      <w:r>
        <w:rPr>
          <w:rFonts w:hint="default" w:ascii="Times New Roman" w:hAnsi="Times New Roman"/>
          <w:b/>
          <w:bCs/>
          <w:sz w:val="26"/>
          <w:szCs w:val="26"/>
          <w:lang w:val="en-US"/>
        </w:rPr>
        <w:t>hái niệm thực hiện pháp luật</w:t>
      </w:r>
      <w:r>
        <w:rPr>
          <w:rFonts w:hint="default" w:ascii="Times New Roman" w:hAnsi="Times New Roman"/>
          <w:b/>
          <w:bCs/>
          <w:sz w:val="26"/>
          <w:szCs w:val="26"/>
        </w:rPr>
        <w:t>:</w:t>
      </w:r>
    </w:p>
    <w:p>
      <w:pPr>
        <w:spacing w:line="360" w:lineRule="auto"/>
        <w:ind w:left="520" w:leftChars="200" w:firstLine="0" w:firstLineChars="0"/>
        <w:rPr>
          <w:rFonts w:hint="default" w:ascii="Times New Roman" w:hAnsi="Times New Roman"/>
          <w:sz w:val="26"/>
          <w:szCs w:val="26"/>
        </w:rPr>
      </w:pPr>
      <w:r>
        <w:rPr>
          <w:rFonts w:hint="default" w:ascii="Times New Roman" w:hAnsi="Times New Roman"/>
          <w:sz w:val="26"/>
          <w:szCs w:val="26"/>
          <w:lang w:val="en-US"/>
        </w:rPr>
        <w:t>L</w:t>
      </w:r>
      <w:r>
        <w:rPr>
          <w:rFonts w:hint="default" w:ascii="Times New Roman" w:hAnsi="Times New Roman"/>
          <w:sz w:val="26"/>
          <w:szCs w:val="26"/>
        </w:rPr>
        <w:t>à quá trình hoạt động có mục đích, làm cho những quy định của PL đi vào cuộc sống, trở thành những hành vi hợp pháp của các cá nhân, tổ chức.</w:t>
      </w:r>
    </w:p>
    <w:p>
      <w:pPr>
        <w:spacing w:line="360" w:lineRule="auto"/>
        <w:ind w:left="260" w:leftChars="100" w:firstLine="0" w:firstLineChars="0"/>
        <w:rPr>
          <w:rFonts w:hint="default" w:ascii="Times New Roman" w:hAnsi="Times New Roman"/>
          <w:b/>
          <w:bCs/>
          <w:sz w:val="26"/>
          <w:szCs w:val="26"/>
        </w:rPr>
      </w:pPr>
      <w:r>
        <w:rPr>
          <w:rFonts w:hint="default" w:ascii="Times New Roman" w:hAnsi="Times New Roman"/>
          <w:b/>
          <w:bCs/>
          <w:sz w:val="26"/>
          <w:szCs w:val="26"/>
        </w:rPr>
        <w:t>b/ Các hình thức thực hiện PL:</w:t>
      </w:r>
    </w:p>
    <w:p>
      <w:pPr>
        <w:spacing w:line="360" w:lineRule="auto"/>
        <w:ind w:left="780" w:leftChars="300" w:firstLine="0" w:firstLineChars="0"/>
        <w:rPr>
          <w:rFonts w:hint="default" w:ascii="Times New Roman" w:hAnsi="Times New Roman"/>
          <w:sz w:val="26"/>
          <w:szCs w:val="26"/>
        </w:rPr>
      </w:pPr>
      <w:r>
        <w:rPr>
          <w:rFonts w:hint="default" w:ascii="Times New Roman" w:hAnsi="Times New Roman"/>
          <w:b/>
          <w:bCs/>
          <w:sz w:val="26"/>
          <w:szCs w:val="26"/>
        </w:rPr>
        <w:t>Sử dụng PL</w:t>
      </w:r>
      <w:r>
        <w:rPr>
          <w:rFonts w:hint="default" w:ascii="Times New Roman" w:hAnsi="Times New Roman"/>
          <w:sz w:val="26"/>
          <w:szCs w:val="26"/>
        </w:rPr>
        <w:t>:</w:t>
      </w:r>
      <w:r>
        <w:rPr>
          <w:rFonts w:hint="default" w:ascii="Times New Roman" w:hAnsi="Times New Roman"/>
          <w:sz w:val="26"/>
          <w:szCs w:val="26"/>
          <w:lang w:val="en-US"/>
        </w:rPr>
        <w:t xml:space="preserve"> cá nhân, tổ chức</w:t>
      </w:r>
      <w:r>
        <w:rPr>
          <w:rFonts w:hint="default" w:ascii="Times New Roman" w:hAnsi="Times New Roman"/>
          <w:sz w:val="26"/>
          <w:szCs w:val="26"/>
        </w:rPr>
        <w:t xml:space="preserve"> làm những gì mà PL cho phép (quyền)</w:t>
      </w:r>
    </w:p>
    <w:p>
      <w:pPr>
        <w:spacing w:line="360" w:lineRule="auto"/>
        <w:ind w:left="780" w:leftChars="300" w:firstLine="0" w:firstLineChars="0"/>
        <w:rPr>
          <w:rFonts w:hint="default" w:ascii="Times New Roman" w:hAnsi="Times New Roman"/>
          <w:sz w:val="26"/>
          <w:szCs w:val="26"/>
        </w:rPr>
      </w:pPr>
      <w:r>
        <w:rPr>
          <w:rFonts w:hint="default" w:ascii="Times New Roman" w:hAnsi="Times New Roman"/>
          <w:b/>
          <w:bCs/>
          <w:sz w:val="26"/>
          <w:szCs w:val="26"/>
        </w:rPr>
        <w:t>Thi hành PL</w:t>
      </w:r>
      <w:r>
        <w:rPr>
          <w:rFonts w:hint="default" w:ascii="Times New Roman" w:hAnsi="Times New Roman"/>
          <w:sz w:val="26"/>
          <w:szCs w:val="26"/>
        </w:rPr>
        <w:t>:</w:t>
      </w:r>
      <w:r>
        <w:rPr>
          <w:rFonts w:hint="default" w:ascii="Times New Roman" w:hAnsi="Times New Roman"/>
          <w:sz w:val="26"/>
          <w:szCs w:val="26"/>
          <w:lang w:val="en-US"/>
        </w:rPr>
        <w:t xml:space="preserve"> cá nhân, tổ chức</w:t>
      </w:r>
      <w:r>
        <w:rPr>
          <w:rFonts w:hint="default" w:ascii="Times New Roman" w:hAnsi="Times New Roman"/>
          <w:sz w:val="26"/>
          <w:szCs w:val="26"/>
        </w:rPr>
        <w:t xml:space="preserve"> làm những gì mà PL quy định phải làm (ngh</w:t>
      </w:r>
      <w:r>
        <w:rPr>
          <w:rFonts w:hint="default" w:ascii="Times New Roman" w:hAnsi="Times New Roman"/>
          <w:sz w:val="26"/>
          <w:szCs w:val="26"/>
          <w:lang w:val="en-US"/>
        </w:rPr>
        <w:t xml:space="preserve">ĩa </w:t>
      </w:r>
      <w:r>
        <w:rPr>
          <w:rFonts w:hint="default" w:ascii="Times New Roman" w:hAnsi="Times New Roman"/>
          <w:sz w:val="26"/>
          <w:szCs w:val="26"/>
        </w:rPr>
        <w:t>vụ)</w:t>
      </w:r>
    </w:p>
    <w:p>
      <w:pPr>
        <w:spacing w:line="360" w:lineRule="auto"/>
        <w:ind w:left="780" w:leftChars="300" w:firstLine="0" w:firstLineChars="0"/>
        <w:rPr>
          <w:rFonts w:hint="default" w:ascii="Times New Roman" w:hAnsi="Times New Roman"/>
          <w:sz w:val="26"/>
          <w:szCs w:val="26"/>
          <w:lang w:val="en-US"/>
        </w:rPr>
      </w:pPr>
      <w:r>
        <w:rPr>
          <w:rFonts w:hint="default" w:ascii="Times New Roman" w:hAnsi="Times New Roman"/>
          <w:b/>
          <w:bCs/>
          <w:sz w:val="26"/>
          <w:szCs w:val="26"/>
        </w:rPr>
        <w:t>Tuân thủ PL</w:t>
      </w:r>
      <w:r>
        <w:rPr>
          <w:rFonts w:hint="default" w:ascii="Times New Roman" w:hAnsi="Times New Roman"/>
          <w:sz w:val="26"/>
          <w:szCs w:val="26"/>
        </w:rPr>
        <w:t>:</w:t>
      </w:r>
      <w:r>
        <w:rPr>
          <w:rFonts w:hint="default" w:ascii="Times New Roman" w:hAnsi="Times New Roman"/>
          <w:sz w:val="26"/>
          <w:szCs w:val="26"/>
          <w:lang w:val="en-US"/>
        </w:rPr>
        <w:t xml:space="preserve"> cá nhân, tổ chức</w:t>
      </w:r>
      <w:r>
        <w:rPr>
          <w:rFonts w:hint="default" w:ascii="Times New Roman" w:hAnsi="Times New Roman"/>
          <w:sz w:val="26"/>
          <w:szCs w:val="26"/>
        </w:rPr>
        <w:t xml:space="preserve"> không làm những gì mà PL cấm</w:t>
      </w:r>
      <w:r>
        <w:rPr>
          <w:rFonts w:hint="default" w:ascii="Times New Roman" w:hAnsi="Times New Roman"/>
          <w:sz w:val="26"/>
          <w:szCs w:val="26"/>
          <w:lang w:val="en-US"/>
        </w:rPr>
        <w:t>.</w:t>
      </w:r>
    </w:p>
    <w:p>
      <w:pPr>
        <w:spacing w:line="360" w:lineRule="auto"/>
        <w:ind w:left="780" w:leftChars="300" w:firstLine="0" w:firstLineChars="0"/>
        <w:rPr>
          <w:rFonts w:hint="default" w:ascii="Times New Roman" w:hAnsi="Times New Roman"/>
          <w:sz w:val="26"/>
          <w:szCs w:val="26"/>
          <w:lang w:val="en-US"/>
        </w:rPr>
      </w:pPr>
      <w:r>
        <w:rPr>
          <w:rFonts w:hint="default" w:ascii="Times New Roman" w:hAnsi="Times New Roman"/>
          <w:b/>
          <w:bCs/>
          <w:sz w:val="26"/>
          <w:szCs w:val="26"/>
          <w:lang w:val="en-US"/>
        </w:rPr>
        <w:t>Áp dụng PL</w:t>
      </w:r>
      <w:r>
        <w:rPr>
          <w:rFonts w:hint="default" w:ascii="Times New Roman" w:hAnsi="Times New Roman"/>
          <w:sz w:val="26"/>
          <w:szCs w:val="26"/>
          <w:lang w:val="en-US"/>
        </w:rPr>
        <w:t>: các cơ quan, công chức nhà nước có thẩm quyền căn cứ vào PL để ra các Quyết Định làm phát sinh, chấm dứt hoặc thay đổi quyền và nghĩa vụ cụ thể của các cá nhân.</w:t>
      </w:r>
    </w:p>
    <w:p>
      <w:pPr>
        <w:spacing w:line="360" w:lineRule="auto"/>
        <w:ind w:left="0" w:leftChars="0" w:firstLine="0" w:firstLineChars="0"/>
        <w:rPr>
          <w:rFonts w:hint="default" w:ascii="Times New Roman" w:hAnsi="Times New Roman"/>
          <w:b w:val="0"/>
          <w:bCs w:val="0"/>
          <w:sz w:val="26"/>
          <w:szCs w:val="26"/>
          <w:lang w:val="en-US"/>
        </w:rPr>
      </w:pPr>
      <w:r>
        <w:rPr>
          <w:rFonts w:hint="default" w:ascii="Times New Roman" w:hAnsi="Times New Roman"/>
          <w:b w:val="0"/>
          <w:bCs w:val="0"/>
          <w:sz w:val="26"/>
          <w:szCs w:val="26"/>
          <w:lang w:val="en-US"/>
        </w:rPr>
        <w:t>2. VI PHẠM PHÁP LUẬT VÀ TRÁCH NHIỆM PHÁP LÍ:</w:t>
      </w:r>
    </w:p>
    <w:p>
      <w:pPr>
        <w:spacing w:line="360" w:lineRule="auto"/>
        <w:ind w:left="260" w:leftChars="100" w:firstLine="0" w:firstLineChars="0"/>
        <w:rPr>
          <w:rFonts w:hint="default" w:ascii="Times New Roman" w:hAnsi="Times New Roman"/>
          <w:b/>
          <w:bCs/>
          <w:sz w:val="26"/>
          <w:szCs w:val="26"/>
          <w:lang w:val="en-US"/>
        </w:rPr>
      </w:pPr>
      <w:r>
        <w:rPr>
          <w:rFonts w:hint="default" w:ascii="Times New Roman" w:hAnsi="Times New Roman"/>
          <w:b/>
          <w:bCs/>
          <w:sz w:val="26"/>
          <w:szCs w:val="26"/>
          <w:lang w:val="en-US"/>
        </w:rPr>
        <w:t>a. Vi phạm pháp luật:</w:t>
      </w:r>
    </w:p>
    <w:p>
      <w:pPr>
        <w:spacing w:line="360" w:lineRule="auto"/>
        <w:ind w:left="780" w:leftChars="300" w:firstLine="0" w:firstLineChars="0"/>
        <w:rPr>
          <w:rFonts w:hint="default" w:ascii="Times New Roman" w:hAnsi="Times New Roman"/>
          <w:sz w:val="26"/>
          <w:szCs w:val="26"/>
          <w:lang w:val="en-US"/>
        </w:rPr>
      </w:pPr>
      <w:r>
        <w:rPr>
          <w:rFonts w:hint="default" w:ascii="Times New Roman" w:hAnsi="Times New Roman"/>
          <w:b/>
          <w:bCs/>
          <w:sz w:val="26"/>
          <w:szCs w:val="26"/>
          <w:lang w:val="en-US"/>
        </w:rPr>
        <w:t>- Là gì</w:t>
      </w:r>
      <w:r>
        <w:rPr>
          <w:rFonts w:hint="default" w:ascii="Times New Roman" w:hAnsi="Times New Roman"/>
          <w:sz w:val="26"/>
          <w:szCs w:val="26"/>
          <w:lang w:val="en-US"/>
        </w:rPr>
        <w:t>? Là hành vi trái pháp luật, có lỗi, do người có năng lực trách nhiệm pháp lí thực hiện, xâm hại các quan hệ được XH bảo vệ.</w:t>
      </w:r>
    </w:p>
    <w:p>
      <w:pPr>
        <w:spacing w:line="360" w:lineRule="auto"/>
        <w:ind w:left="260" w:leftChars="100" w:firstLine="0" w:firstLineChars="0"/>
        <w:rPr>
          <w:rFonts w:hint="default" w:ascii="Times New Roman" w:hAnsi="Times New Roman"/>
          <w:b/>
          <w:bCs/>
          <w:sz w:val="26"/>
          <w:szCs w:val="26"/>
          <w:lang w:val="en-US"/>
        </w:rPr>
      </w:pPr>
      <w:r>
        <w:rPr>
          <w:rFonts w:hint="default" w:ascii="Times New Roman" w:hAnsi="Times New Roman"/>
          <w:b/>
          <w:bCs/>
          <w:sz w:val="26"/>
          <w:szCs w:val="26"/>
          <w:lang w:val="en-US"/>
        </w:rPr>
        <w:t>b.Trách nhiệm pháp lí:</w:t>
      </w:r>
    </w:p>
    <w:p>
      <w:pPr>
        <w:spacing w:line="360" w:lineRule="auto"/>
        <w:ind w:left="260" w:leftChars="100" w:firstLine="0" w:firstLineChars="0"/>
        <w:rPr>
          <w:rFonts w:hint="default" w:ascii="Times New Roman" w:hAnsi="Times New Roman"/>
          <w:sz w:val="26"/>
          <w:szCs w:val="26"/>
          <w:lang w:val="en-US"/>
        </w:rPr>
      </w:pPr>
      <w:r>
        <w:rPr>
          <w:rFonts w:hint="default" w:ascii="Times New Roman" w:hAnsi="Times New Roman"/>
          <w:sz w:val="26"/>
          <w:szCs w:val="26"/>
          <w:lang w:val="en-US"/>
        </w:rPr>
        <w:tab/>
      </w:r>
      <w:r>
        <w:rPr>
          <w:rFonts w:hint="default" w:ascii="Times New Roman" w:hAnsi="Times New Roman"/>
          <w:b/>
          <w:bCs/>
          <w:sz w:val="26"/>
          <w:szCs w:val="26"/>
          <w:lang w:val="en-US"/>
        </w:rPr>
        <w:t xml:space="preserve">- Là gì? </w:t>
      </w:r>
      <w:r>
        <w:rPr>
          <w:rFonts w:hint="default" w:ascii="Times New Roman" w:hAnsi="Times New Roman"/>
          <w:sz w:val="26"/>
          <w:szCs w:val="26"/>
          <w:lang w:val="en-US"/>
        </w:rPr>
        <w:t>Là nghĩa vụ mà các cá nhân, tổ chức phải gánh chịu hậu quả bất lợi từ hành vi vi phạm pháp luật của mình.</w:t>
      </w:r>
    </w:p>
    <w:p>
      <w:pPr>
        <w:spacing w:line="360" w:lineRule="auto"/>
        <w:rPr>
          <w:rFonts w:hint="default" w:ascii="Times New Roman" w:hAnsi="Times New Roman"/>
          <w:sz w:val="26"/>
          <w:szCs w:val="26"/>
          <w:lang w:val="en-US"/>
        </w:rPr>
      </w:pPr>
      <w:r>
        <w:rPr>
          <w:rFonts w:hint="default" w:ascii="Times New Roman" w:hAnsi="Times New Roman"/>
          <w:sz w:val="26"/>
          <w:szCs w:val="26"/>
          <w:lang w:val="en-US"/>
        </w:rPr>
        <w:tab/>
      </w:r>
      <w:r>
        <w:rPr>
          <w:rFonts w:hint="default" w:ascii="Times New Roman" w:hAnsi="Times New Roman"/>
          <w:b/>
          <w:bCs/>
          <w:sz w:val="26"/>
          <w:szCs w:val="26"/>
          <w:lang w:val="en-US"/>
        </w:rPr>
        <w:t>- Mục đích:</w:t>
      </w:r>
    </w:p>
    <w:p>
      <w:pPr>
        <w:spacing w:line="360" w:lineRule="auto"/>
        <w:rPr>
          <w:rFonts w:hint="default" w:ascii="Times New Roman" w:hAnsi="Times New Roman"/>
          <w:sz w:val="26"/>
          <w:szCs w:val="26"/>
          <w:lang w:val="en-US"/>
        </w:rPr>
      </w:pPr>
      <w:r>
        <w:rPr>
          <w:rFonts w:hint="default" w:ascii="Times New Roman" w:hAnsi="Times New Roman"/>
          <w:sz w:val="26"/>
          <w:szCs w:val="26"/>
          <w:lang w:val="en-US"/>
        </w:rPr>
        <w:tab/>
      </w:r>
      <w:r>
        <w:rPr>
          <w:rFonts w:hint="default" w:ascii="Times New Roman" w:hAnsi="Times New Roman"/>
          <w:sz w:val="26"/>
          <w:szCs w:val="26"/>
          <w:lang w:val="en-US"/>
        </w:rPr>
        <w:t>+ Buộc chủ thể vi phạm pháp luật phải chấm dứt hành vi trái PL.</w:t>
      </w:r>
    </w:p>
    <w:p>
      <w:pPr>
        <w:spacing w:line="360" w:lineRule="auto"/>
        <w:ind w:left="780" w:leftChars="300" w:firstLine="0" w:firstLineChars="0"/>
        <w:rPr>
          <w:rFonts w:hint="default" w:ascii="Times New Roman" w:hAnsi="Times New Roman"/>
          <w:sz w:val="26"/>
          <w:szCs w:val="26"/>
          <w:lang w:val="en-US"/>
        </w:rPr>
      </w:pPr>
      <w:r>
        <w:rPr>
          <w:rFonts w:hint="default" w:ascii="Times New Roman" w:hAnsi="Times New Roman"/>
          <w:sz w:val="26"/>
          <w:szCs w:val="26"/>
          <w:lang w:val="en-US"/>
        </w:rPr>
        <w:t>+ Giáo dục, răn đe người khác để họ tránh, kiềm chế những việc làm trái PL.</w:t>
      </w:r>
    </w:p>
    <w:p>
      <w:pPr>
        <w:spacing w:line="360" w:lineRule="auto"/>
        <w:ind w:left="260" w:leftChars="100" w:firstLine="0" w:firstLineChars="0"/>
        <w:rPr>
          <w:rFonts w:hint="default" w:ascii="Times New Roman" w:hAnsi="Times New Roman"/>
          <w:b/>
          <w:bCs/>
          <w:sz w:val="26"/>
          <w:szCs w:val="26"/>
          <w:lang w:val="en-US"/>
        </w:rPr>
      </w:pPr>
    </w:p>
    <w:p>
      <w:pPr>
        <w:spacing w:line="360" w:lineRule="auto"/>
        <w:ind w:left="260" w:leftChars="100" w:firstLine="0" w:firstLineChars="0"/>
        <w:rPr>
          <w:rFonts w:hint="default" w:ascii="Times New Roman" w:hAnsi="Times New Roman"/>
          <w:b/>
          <w:bCs/>
          <w:sz w:val="26"/>
          <w:szCs w:val="26"/>
          <w:lang w:val="en-US"/>
        </w:rPr>
      </w:pPr>
    </w:p>
    <w:p>
      <w:pPr>
        <w:spacing w:line="360" w:lineRule="auto"/>
        <w:ind w:left="260" w:leftChars="100" w:firstLine="0" w:firstLineChars="0"/>
        <w:rPr>
          <w:rFonts w:hint="default" w:ascii="Times New Roman" w:hAnsi="Times New Roman"/>
          <w:b/>
          <w:bCs/>
          <w:sz w:val="26"/>
          <w:szCs w:val="26"/>
          <w:lang w:val="en-US"/>
        </w:rPr>
      </w:pPr>
    </w:p>
    <w:p>
      <w:pPr>
        <w:spacing w:line="360" w:lineRule="auto"/>
        <w:ind w:left="260" w:leftChars="100" w:firstLine="0" w:firstLineChars="0"/>
        <w:rPr>
          <w:rFonts w:hint="default" w:ascii="Times New Roman" w:hAnsi="Times New Roman"/>
          <w:b/>
          <w:bCs/>
          <w:sz w:val="26"/>
          <w:szCs w:val="26"/>
          <w:lang w:val="en-US"/>
        </w:rPr>
      </w:pPr>
      <w:r>
        <w:rPr>
          <w:rFonts w:hint="default" w:ascii="Times New Roman" w:hAnsi="Times New Roman"/>
          <w:b/>
          <w:bCs/>
          <w:sz w:val="26"/>
          <w:szCs w:val="26"/>
          <w:lang w:val="en-US"/>
        </w:rPr>
        <w:t>c. Các loại vi phạm pháp luật:</w:t>
      </w:r>
    </w:p>
    <w:p>
      <w:pPr>
        <w:spacing w:line="360" w:lineRule="auto"/>
        <w:ind w:left="780" w:leftChars="300" w:firstLine="0" w:firstLineChars="0"/>
        <w:rPr>
          <w:rFonts w:hint="default" w:ascii="Times New Roman" w:hAnsi="Times New Roman"/>
          <w:b/>
          <w:bCs/>
          <w:sz w:val="26"/>
          <w:szCs w:val="26"/>
          <w:lang w:val="en-US"/>
        </w:rPr>
      </w:pPr>
      <w:r>
        <w:rPr>
          <w:rFonts w:hint="default" w:ascii="Times New Roman" w:hAnsi="Times New Roman"/>
          <w:b/>
          <w:bCs/>
          <w:sz w:val="26"/>
          <w:szCs w:val="26"/>
          <w:lang w:val="en-US"/>
        </w:rPr>
        <w:t>Vi phạm hình sự:</w:t>
      </w:r>
    </w:p>
    <w:p>
      <w:pPr>
        <w:spacing w:line="360" w:lineRule="auto"/>
        <w:ind w:left="780" w:leftChars="300" w:firstLine="0" w:firstLineChars="0"/>
        <w:rPr>
          <w:rFonts w:hint="default" w:ascii="Times New Roman" w:hAnsi="Times New Roman"/>
          <w:sz w:val="26"/>
          <w:szCs w:val="26"/>
          <w:lang w:val="en-US"/>
        </w:rPr>
      </w:pPr>
      <w:r>
        <w:rPr>
          <w:rFonts w:hint="default" w:ascii="Times New Roman" w:hAnsi="Times New Roman"/>
          <w:sz w:val="26"/>
          <w:szCs w:val="26"/>
          <w:lang w:val="en-US"/>
        </w:rPr>
        <w:t>- Là hành vi nguy hiểm cho XH, bị coi là tội phạm được quy định trong Bộ luật hình sự;</w:t>
      </w:r>
    </w:p>
    <w:p>
      <w:pPr>
        <w:spacing w:line="360" w:lineRule="auto"/>
        <w:ind w:left="780" w:leftChars="300" w:firstLine="0" w:firstLineChars="0"/>
        <w:rPr>
          <w:rFonts w:hint="default" w:ascii="Times New Roman" w:hAnsi="Times New Roman"/>
          <w:sz w:val="26"/>
          <w:szCs w:val="26"/>
          <w:lang w:val="en-US"/>
        </w:rPr>
      </w:pPr>
      <w:r>
        <w:rPr>
          <w:rFonts w:hint="default" w:ascii="Times New Roman" w:hAnsi="Times New Roman"/>
          <w:sz w:val="26"/>
          <w:szCs w:val="26"/>
          <w:lang w:val="en-US"/>
        </w:rPr>
        <w:t>- Độ tuổi chịu trách nhiệm hình sự:</w:t>
      </w:r>
    </w:p>
    <w:p>
      <w:pPr>
        <w:spacing w:line="360" w:lineRule="auto"/>
        <w:ind w:left="780" w:leftChars="300" w:firstLine="0" w:firstLineChars="0"/>
        <w:rPr>
          <w:rFonts w:hint="default" w:ascii="Times New Roman" w:hAnsi="Times New Roman"/>
          <w:sz w:val="26"/>
          <w:szCs w:val="26"/>
          <w:lang w:val="en-US"/>
        </w:rPr>
      </w:pPr>
      <w:r>
        <w:rPr>
          <w:rFonts w:hint="default" w:ascii="Times New Roman" w:hAnsi="Times New Roman"/>
          <w:sz w:val="26"/>
          <w:szCs w:val="26"/>
          <w:lang w:val="en-US"/>
        </w:rPr>
        <w:tab/>
      </w:r>
      <w:r>
        <w:rPr>
          <w:rFonts w:hint="default" w:ascii="Times New Roman" w:hAnsi="Times New Roman"/>
          <w:sz w:val="26"/>
          <w:szCs w:val="26"/>
          <w:lang w:val="en-US"/>
        </w:rPr>
        <w:t>→ Người từ đủ 14 tuổi đến chưa đủ 16 tuổi, phải chịu trách nhiệm hình sự về tội phạm rất nghiêm trọng do cố ý hoặc tội phạm đặc biệt nghiêm trọng.</w:t>
      </w:r>
    </w:p>
    <w:p>
      <w:pPr>
        <w:spacing w:line="360" w:lineRule="auto"/>
        <w:ind w:left="780" w:leftChars="300" w:firstLine="0" w:firstLineChars="0"/>
        <w:rPr>
          <w:rFonts w:hint="default" w:ascii="Times New Roman" w:hAnsi="Times New Roman"/>
          <w:sz w:val="26"/>
          <w:szCs w:val="26"/>
          <w:lang w:val="en-US"/>
        </w:rPr>
      </w:pPr>
      <w:r>
        <w:rPr>
          <w:rFonts w:hint="default" w:ascii="Times New Roman" w:hAnsi="Times New Roman"/>
          <w:sz w:val="26"/>
          <w:szCs w:val="26"/>
          <w:lang w:val="en-US"/>
        </w:rPr>
        <w:tab/>
      </w:r>
      <w:r>
        <w:rPr>
          <w:rFonts w:hint="default" w:ascii="Times New Roman" w:hAnsi="Times New Roman"/>
          <w:sz w:val="26"/>
          <w:szCs w:val="26"/>
          <w:lang w:val="en-US"/>
        </w:rPr>
        <w:t>→ Người từ đủ 16 tuổi trở lên phải chịu trách nhiệm hình sự về mọi loại tội phạm do mình gây ra.</w:t>
      </w:r>
    </w:p>
    <w:p>
      <w:pPr>
        <w:spacing w:line="360" w:lineRule="auto"/>
        <w:ind w:left="780" w:leftChars="300" w:firstLine="0" w:firstLineChars="0"/>
        <w:rPr>
          <w:rFonts w:hint="default" w:ascii="Times New Roman" w:hAnsi="Times New Roman"/>
          <w:b/>
          <w:bCs/>
          <w:sz w:val="26"/>
          <w:szCs w:val="26"/>
          <w:lang w:val="en-US"/>
        </w:rPr>
      </w:pPr>
      <w:r>
        <w:rPr>
          <w:rFonts w:hint="default" w:ascii="Times New Roman" w:hAnsi="Times New Roman"/>
          <w:b/>
          <w:bCs/>
          <w:sz w:val="26"/>
          <w:szCs w:val="26"/>
          <w:lang w:val="en-US"/>
        </w:rPr>
        <w:t>Vi phạm hành chính:</w:t>
      </w:r>
    </w:p>
    <w:p>
      <w:pPr>
        <w:spacing w:line="360" w:lineRule="auto"/>
        <w:ind w:left="780" w:leftChars="300" w:firstLine="0" w:firstLineChars="0"/>
        <w:rPr>
          <w:rFonts w:hint="default" w:ascii="Times New Roman" w:hAnsi="Times New Roman"/>
          <w:sz w:val="26"/>
          <w:szCs w:val="26"/>
          <w:lang w:val="en-US"/>
        </w:rPr>
      </w:pPr>
      <w:r>
        <w:rPr>
          <w:rFonts w:hint="default" w:ascii="Times New Roman" w:hAnsi="Times New Roman"/>
          <w:sz w:val="26"/>
          <w:szCs w:val="26"/>
          <w:lang w:val="en-US"/>
        </w:rPr>
        <w:t>- Là hành vi nguy hiểm cho XH thấp hơn tội phạm, xâm phạm các quy tắc quản lí nhà nước.</w:t>
      </w:r>
    </w:p>
    <w:p>
      <w:pPr>
        <w:spacing w:line="360" w:lineRule="auto"/>
        <w:ind w:left="780" w:leftChars="300" w:firstLine="0" w:firstLineChars="0"/>
        <w:rPr>
          <w:rFonts w:hint="default" w:ascii="Times New Roman" w:hAnsi="Times New Roman"/>
          <w:sz w:val="26"/>
          <w:szCs w:val="26"/>
          <w:lang w:val="en-US"/>
        </w:rPr>
      </w:pPr>
      <w:r>
        <w:rPr>
          <w:rFonts w:hint="default" w:ascii="Times New Roman" w:hAnsi="Times New Roman"/>
          <w:sz w:val="26"/>
          <w:szCs w:val="26"/>
          <w:lang w:val="en-US"/>
        </w:rPr>
        <w:t>- Độ tuổi chịu trách nhiệm hành chính:</w:t>
      </w:r>
    </w:p>
    <w:p>
      <w:pPr>
        <w:spacing w:line="360" w:lineRule="auto"/>
        <w:ind w:left="1560" w:leftChars="600" w:firstLine="0" w:firstLineChars="0"/>
        <w:rPr>
          <w:rFonts w:hint="default" w:ascii="Times New Roman" w:hAnsi="Times New Roman"/>
          <w:sz w:val="26"/>
          <w:szCs w:val="26"/>
          <w:lang w:val="en-US"/>
        </w:rPr>
      </w:pPr>
      <w:r>
        <w:rPr>
          <w:rFonts w:hint="default" w:ascii="Times New Roman" w:hAnsi="Times New Roman"/>
          <w:sz w:val="26"/>
          <w:szCs w:val="26"/>
          <w:lang w:val="en-US"/>
        </w:rPr>
        <w:t>→Người từ đủ 14 tuổi đến chưa đủ 16tuổi thì bị xử phạt hành chính về vi phạm hành chính do cố ý.</w:t>
      </w:r>
    </w:p>
    <w:p>
      <w:pPr>
        <w:spacing w:line="360" w:lineRule="auto"/>
        <w:ind w:left="1560" w:leftChars="600" w:firstLine="0" w:firstLineChars="0"/>
        <w:rPr>
          <w:rFonts w:hint="default" w:ascii="Times New Roman" w:hAnsi="Times New Roman"/>
          <w:sz w:val="26"/>
          <w:szCs w:val="26"/>
          <w:lang w:val="en-US"/>
        </w:rPr>
      </w:pPr>
      <w:r>
        <w:rPr>
          <w:rFonts w:hint="default" w:ascii="Times New Roman" w:hAnsi="Times New Roman"/>
          <w:sz w:val="26"/>
          <w:szCs w:val="26"/>
          <w:lang w:val="en-US"/>
        </w:rPr>
        <w:t>→Người từ đủ 16 tuổi trở lên bị xử phạt hành chính về mọi vi phạm hành chính do mình gây ra.</w:t>
      </w:r>
    </w:p>
    <w:p>
      <w:pPr>
        <w:spacing w:line="360" w:lineRule="auto"/>
        <w:ind w:left="780" w:leftChars="300" w:firstLine="0" w:firstLineChars="0"/>
        <w:rPr>
          <w:rFonts w:hint="default" w:ascii="Times New Roman" w:hAnsi="Times New Roman"/>
          <w:b/>
          <w:bCs/>
          <w:sz w:val="26"/>
          <w:szCs w:val="26"/>
          <w:lang w:val="en-US"/>
        </w:rPr>
      </w:pPr>
      <w:r>
        <w:rPr>
          <w:rFonts w:hint="default" w:ascii="Times New Roman" w:hAnsi="Times New Roman"/>
          <w:b/>
          <w:bCs/>
          <w:sz w:val="26"/>
          <w:szCs w:val="26"/>
          <w:lang w:val="en-US"/>
        </w:rPr>
        <w:t>Vi phạm dân sự:</w:t>
      </w:r>
    </w:p>
    <w:p>
      <w:pPr>
        <w:spacing w:line="360" w:lineRule="auto"/>
        <w:ind w:left="780" w:leftChars="300" w:firstLine="0" w:firstLineChars="0"/>
        <w:rPr>
          <w:rFonts w:hint="default" w:ascii="Times New Roman" w:hAnsi="Times New Roman"/>
          <w:sz w:val="26"/>
          <w:szCs w:val="26"/>
          <w:lang w:val="en-US"/>
        </w:rPr>
      </w:pPr>
      <w:r>
        <w:rPr>
          <w:rFonts w:hint="default" w:ascii="Times New Roman" w:hAnsi="Times New Roman"/>
          <w:sz w:val="26"/>
          <w:szCs w:val="26"/>
          <w:lang w:val="en-US"/>
        </w:rPr>
        <w:t>- Là HV VPPL xâm phạm tới các quan hệ sở hữu và quan hệ nhân thân.</w:t>
      </w:r>
    </w:p>
    <w:p>
      <w:pPr>
        <w:spacing w:line="360" w:lineRule="auto"/>
        <w:ind w:left="1300" w:leftChars="500" w:firstLine="0" w:firstLineChars="0"/>
        <w:rPr>
          <w:rFonts w:hint="default" w:ascii="Times New Roman" w:hAnsi="Times New Roman"/>
          <w:sz w:val="26"/>
          <w:szCs w:val="26"/>
          <w:lang w:val="en-US"/>
        </w:rPr>
      </w:pPr>
      <w:r>
        <w:rPr>
          <w:rFonts w:hint="default" w:ascii="Times New Roman" w:hAnsi="Times New Roman"/>
          <w:sz w:val="26"/>
          <w:szCs w:val="26"/>
          <w:lang w:val="en-US"/>
        </w:rPr>
        <w:t xml:space="preserve">→ </w:t>
      </w:r>
      <w:r>
        <w:rPr>
          <w:rFonts w:hint="default" w:ascii="Times New Roman" w:hAnsi="Times New Roman"/>
          <w:sz w:val="26"/>
          <w:szCs w:val="26"/>
        </w:rPr>
        <w:t>QH sở hữu</w:t>
      </w:r>
      <w:r>
        <w:rPr>
          <w:rFonts w:hint="default" w:ascii="Times New Roman" w:hAnsi="Times New Roman"/>
          <w:sz w:val="26"/>
          <w:szCs w:val="26"/>
          <w:lang w:val="en-US"/>
        </w:rPr>
        <w:t>, gồm quan hệ hợp đồng và quan hệ tài sản.</w:t>
      </w:r>
    </w:p>
    <w:p>
      <w:pPr>
        <w:spacing w:line="360" w:lineRule="auto"/>
        <w:ind w:left="1300" w:leftChars="500" w:firstLine="0" w:firstLineChars="0"/>
        <w:rPr>
          <w:rFonts w:hint="default" w:ascii="Times New Roman" w:hAnsi="Times New Roman"/>
          <w:sz w:val="26"/>
          <w:szCs w:val="26"/>
          <w:lang w:val="en-US"/>
        </w:rPr>
      </w:pPr>
      <w:r>
        <w:rPr>
          <w:rFonts w:hint="default" w:ascii="Times New Roman" w:hAnsi="Times New Roman"/>
          <w:sz w:val="26"/>
          <w:szCs w:val="26"/>
          <w:lang w:val="en-US"/>
        </w:rPr>
        <w:t>→ QH nhân thân, gồm những quyền không thể chuyển giao cho người khác.</w:t>
      </w:r>
    </w:p>
    <w:p>
      <w:pPr>
        <w:spacing w:line="360" w:lineRule="auto"/>
        <w:rPr>
          <w:rFonts w:hint="default" w:ascii="Times New Roman" w:hAnsi="Times New Roman"/>
          <w:sz w:val="26"/>
          <w:szCs w:val="26"/>
          <w:lang w:val="en-US"/>
        </w:rPr>
      </w:pPr>
      <w:r>
        <w:rPr>
          <w:rFonts w:hint="default" w:ascii="Times New Roman" w:hAnsi="Times New Roman"/>
          <w:sz w:val="26"/>
          <w:szCs w:val="26"/>
          <w:lang w:val="en-US"/>
        </w:rPr>
        <w:tab/>
        <w:t>- Người chưa đủ 06 tuổi thì không có năng lực dân sự.</w:t>
      </w:r>
    </w:p>
    <w:p>
      <w:pPr>
        <w:spacing w:line="360" w:lineRule="auto"/>
        <w:ind w:left="780" w:leftChars="300" w:firstLine="0" w:firstLineChars="0"/>
        <w:rPr>
          <w:rFonts w:hint="default" w:ascii="Times New Roman" w:hAnsi="Times New Roman"/>
          <w:sz w:val="26"/>
          <w:szCs w:val="26"/>
          <w:lang w:val="en-US"/>
        </w:rPr>
      </w:pPr>
      <w:r>
        <w:rPr>
          <w:rFonts w:hint="default" w:ascii="Times New Roman" w:hAnsi="Times New Roman"/>
          <w:sz w:val="26"/>
          <w:szCs w:val="26"/>
          <w:lang w:val="en-US"/>
        </w:rPr>
        <w:t>- Người từ đủ 06 tuổi đến chưa đủ 15 tuổi khi thực hiện giao dịch dân sự phải được người đại diện theo PL đồng ý trừ trường hợp giao dịch dân sự đó nhằm phục vụ nhu cầu sinh hoạt hằng ngày, phù hợp với lứa tuổi.</w:t>
      </w:r>
    </w:p>
    <w:p>
      <w:pPr>
        <w:spacing w:line="360" w:lineRule="auto"/>
        <w:ind w:left="780" w:leftChars="300" w:firstLine="0" w:firstLineChars="0"/>
        <w:rPr>
          <w:rFonts w:hint="default" w:ascii="Times New Roman" w:hAnsi="Times New Roman"/>
          <w:sz w:val="26"/>
          <w:szCs w:val="26"/>
          <w:lang w:val="en-US"/>
        </w:rPr>
      </w:pPr>
      <w:r>
        <w:rPr>
          <w:rFonts w:hint="default" w:ascii="Times New Roman" w:hAnsi="Times New Roman"/>
          <w:sz w:val="26"/>
          <w:szCs w:val="26"/>
          <w:lang w:val="en-US"/>
        </w:rPr>
        <w:t>- Người từ đủ 15 tuổi trở lên được quyền thực hiện mọi giao dân sự trừ những giao dịch dân sự liên quan đến động sản hoặc bất động sản phải đăng kí.</w:t>
      </w:r>
    </w:p>
    <w:p>
      <w:pPr>
        <w:spacing w:line="360" w:lineRule="auto"/>
        <w:ind w:left="780" w:leftChars="300" w:firstLine="0" w:firstLineChars="0"/>
        <w:rPr>
          <w:rFonts w:hint="default" w:ascii="Times New Roman" w:hAnsi="Times New Roman"/>
          <w:b/>
          <w:bCs/>
          <w:sz w:val="26"/>
          <w:szCs w:val="26"/>
          <w:lang w:val="en-US"/>
        </w:rPr>
      </w:pPr>
      <w:r>
        <w:rPr>
          <w:rFonts w:hint="default" w:ascii="Times New Roman" w:hAnsi="Times New Roman"/>
          <w:b/>
          <w:bCs/>
          <w:sz w:val="26"/>
          <w:szCs w:val="26"/>
          <w:lang w:val="en-US"/>
        </w:rPr>
        <w:t>Vi phạm kỉ luật:</w:t>
      </w:r>
    </w:p>
    <w:p>
      <w:pPr>
        <w:spacing w:line="360" w:lineRule="auto"/>
        <w:ind w:left="780" w:leftChars="300" w:firstLine="0" w:firstLineChars="0"/>
        <w:rPr>
          <w:rFonts w:hint="default" w:ascii="Times New Roman" w:hAnsi="Times New Roman"/>
          <w:sz w:val="26"/>
          <w:szCs w:val="26"/>
          <w:lang w:val="en-US"/>
        </w:rPr>
      </w:pPr>
      <w:r>
        <w:rPr>
          <w:rFonts w:hint="default" w:ascii="Times New Roman" w:hAnsi="Times New Roman"/>
          <w:sz w:val="26"/>
          <w:szCs w:val="26"/>
          <w:lang w:val="en-US"/>
        </w:rPr>
        <w:t>- Là HV VPPL xâm phạm tới các quan hệ lao động hoặc công vụ nhà nước... do pháp luật  lao động và luật hành chính bảo vệ.</w:t>
      </w:r>
    </w:p>
    <w:p>
      <w:pPr>
        <w:spacing w:line="360" w:lineRule="auto"/>
        <w:ind w:left="780" w:leftChars="300" w:firstLine="0" w:firstLineChars="0"/>
        <w:rPr>
          <w:rFonts w:hint="default" w:ascii="Times New Roman" w:hAnsi="Times New Roman"/>
          <w:sz w:val="26"/>
          <w:szCs w:val="26"/>
          <w:lang w:val="en-US"/>
        </w:rPr>
      </w:pPr>
      <w:r>
        <w:rPr>
          <w:rFonts w:hint="default" w:ascii="Times New Roman" w:hAnsi="Times New Roman"/>
          <w:sz w:val="26"/>
          <w:szCs w:val="26"/>
          <w:lang w:val="en-US"/>
        </w:rPr>
        <w:t>- Cán bộ, công chức, viên chức VPKL chịu trách nhiệm kỉ luật với các hình thức: khiển trách - cảnh cáo - hạ bậc lương - chuyển công tác - buộc thôi việc.</w:t>
      </w:r>
    </w:p>
    <w:p>
      <w:pPr>
        <w:spacing w:line="360" w:lineRule="auto"/>
        <w:ind w:left="780" w:leftChars="300" w:firstLine="0" w:firstLineChars="0"/>
        <w:rPr>
          <w:rFonts w:hint="default" w:ascii="Times New Roman" w:hAnsi="Times New Roman"/>
          <w:sz w:val="26"/>
          <w:szCs w:val="26"/>
          <w:lang w:val="en-US"/>
        </w:rPr>
      </w:pPr>
      <w:bookmarkStart w:id="0" w:name="_GoBack"/>
      <w:bookmarkEnd w:id="0"/>
    </w:p>
    <w:p>
      <w:pPr>
        <w:spacing w:line="360" w:lineRule="auto"/>
        <w:rPr>
          <w:rFonts w:hint="default" w:ascii="Times New Roman" w:hAnsi="Times New Roman"/>
          <w:sz w:val="26"/>
          <w:szCs w:val="26"/>
          <w:lang w:val="en-US"/>
        </w:rPr>
      </w:pPr>
    </w:p>
    <w:p>
      <w:pPr>
        <w:spacing w:line="360" w:lineRule="auto"/>
        <w:ind w:left="780" w:leftChars="300" w:firstLine="0" w:firstLineChars="0"/>
        <w:rPr>
          <w:rFonts w:hint="default" w:ascii="Times New Roman" w:hAnsi="Times New Roman"/>
          <w:sz w:val="26"/>
          <w:szCs w:val="26"/>
        </w:rPr>
      </w:pPr>
    </w:p>
    <w:p>
      <w:pPr>
        <w:spacing w:line="360" w:lineRule="auto"/>
        <w:ind w:left="780" w:leftChars="300" w:firstLine="0" w:firstLineChars="0"/>
        <w:rPr>
          <w:rFonts w:hint="default" w:ascii="Times New Roman" w:hAnsi="Times New Roman" w:cs="Times New Roman"/>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B372E"/>
    <w:rsid w:val="007967FA"/>
    <w:rsid w:val="094B372E"/>
    <w:rsid w:val="722C6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color w:val="auto"/>
      <w:sz w:val="26"/>
      <w:szCs w:val="26"/>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269</Words>
  <Characters>912</Characters>
  <Lines>0</Lines>
  <Paragraphs>0</Paragraphs>
  <TotalTime>204</TotalTime>
  <ScaleCrop>false</ScaleCrop>
  <LinksUpToDate>false</LinksUpToDate>
  <CharactersWithSpaces>1204</CharactersWithSpaces>
  <Application>WPS Office_11.2.0.10323_F1E327BC-269C-435d-A152-05C5408002CA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2021-09-22T23:35:00Z</dcterms:created>
  <dc:creator>Dell</dc:creator>
  <cp:lastModifiedBy>tuyet trinh phan</cp:lastModifiedBy>
  <dcterms:modified xsi:type="dcterms:W3CDTF">2021-09-26T04:14:34Z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A6946EC1E9B743C99EFA845D7CE7454E</vt:lpwstr>
  </property>
</Properties>
</file>